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26" w:rsidRDefault="00314F26" w:rsidP="00314F26">
      <w:bookmarkStart w:id="0" w:name="_GoBack"/>
      <w:bookmarkEnd w:id="0"/>
    </w:p>
    <w:p w:rsidR="00314F26" w:rsidRDefault="00314F26" w:rsidP="00314F26">
      <w:pPr>
        <w:jc w:val="center"/>
        <w:rPr>
          <w:rFonts w:eastAsia="ＭＳ ゴシック"/>
          <w:b/>
          <w:spacing w:val="30"/>
          <w:sz w:val="28"/>
          <w:szCs w:val="28"/>
        </w:rPr>
      </w:pPr>
      <w:r w:rsidRPr="0059183A">
        <w:rPr>
          <w:rFonts w:eastAsia="ＭＳ ゴシック" w:hint="eastAsia"/>
          <w:b/>
          <w:spacing w:val="30"/>
          <w:sz w:val="28"/>
          <w:szCs w:val="28"/>
        </w:rPr>
        <w:t>GESL</w:t>
      </w:r>
      <w:r>
        <w:rPr>
          <w:rFonts w:eastAsia="ＭＳ ゴシック" w:hint="eastAsia"/>
          <w:b/>
          <w:spacing w:val="30"/>
          <w:sz w:val="28"/>
          <w:szCs w:val="28"/>
        </w:rPr>
        <w:t>国際トレーニング科目</w:t>
      </w:r>
      <w:r>
        <w:rPr>
          <w:rFonts w:eastAsia="ＭＳ ゴシック" w:hint="eastAsia"/>
          <w:b/>
          <w:spacing w:val="30"/>
          <w:sz w:val="28"/>
          <w:szCs w:val="28"/>
        </w:rPr>
        <w:t xml:space="preserve"> </w:t>
      </w:r>
      <w:r>
        <w:rPr>
          <w:rFonts w:eastAsia="ＭＳ ゴシック" w:hint="eastAsia"/>
          <w:b/>
          <w:spacing w:val="30"/>
          <w:sz w:val="28"/>
          <w:szCs w:val="28"/>
        </w:rPr>
        <w:t>審査書類</w:t>
      </w:r>
    </w:p>
    <w:p w:rsidR="00314F26" w:rsidRDefault="00314F26" w:rsidP="00314F26">
      <w:pPr>
        <w:ind w:firstLineChars="300" w:firstLine="630"/>
      </w:pPr>
    </w:p>
    <w:p w:rsidR="00314F26" w:rsidRDefault="00314F26" w:rsidP="00314F26">
      <w:r>
        <w:rPr>
          <w:rFonts w:hint="eastAsia"/>
        </w:rPr>
        <w:t>申請者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　　　研究科　　　　　　　　専攻　　　　修士・博士　　年</w:t>
      </w:r>
    </w:p>
    <w:p w:rsidR="00314F26" w:rsidRPr="00773285" w:rsidRDefault="00314F26" w:rsidP="00314F26"/>
    <w:p w:rsidR="00314F26" w:rsidRDefault="00314F26" w:rsidP="00314F26">
      <w:pPr>
        <w:rPr>
          <w:u w:val="single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u w:val="single"/>
        </w:rPr>
        <w:t xml:space="preserve">学籍番号　　　　　　　　　　氏名　　　　　　　　　　　　　　</w:t>
      </w:r>
    </w:p>
    <w:p w:rsidR="00314F26" w:rsidRPr="005912E4" w:rsidRDefault="00314F26" w:rsidP="00314F26"/>
    <w:p w:rsidR="00314F26" w:rsidRDefault="00314F26" w:rsidP="00314F26"/>
    <w:p w:rsidR="00314F26" w:rsidRDefault="00314F26" w:rsidP="00314F26">
      <w:pPr>
        <w:rPr>
          <w:sz w:val="18"/>
        </w:rPr>
      </w:pPr>
      <w:r>
        <w:rPr>
          <w:rFonts w:hint="eastAsia"/>
        </w:rPr>
        <w:t>審査の書類</w:t>
      </w:r>
      <w:r>
        <w:rPr>
          <w:rFonts w:hint="eastAsia"/>
          <w:sz w:val="18"/>
        </w:rPr>
        <w:t xml:space="preserve">　　　　　　　　　　　　　　　　　　　　　　　　</w:t>
      </w:r>
    </w:p>
    <w:p w:rsidR="00314F26" w:rsidRPr="005D700C" w:rsidRDefault="00314F26" w:rsidP="00314F26">
      <w:pPr>
        <w:tabs>
          <w:tab w:val="left" w:pos="426"/>
        </w:tabs>
      </w:pPr>
      <w:r>
        <w:rPr>
          <w:rFonts w:hint="eastAsia"/>
        </w:rPr>
        <w:tab/>
      </w:r>
      <w:r w:rsidRPr="005D700C">
        <w:rPr>
          <w:rFonts w:hint="eastAsia"/>
        </w:rPr>
        <w:t>・研究報告書（</w:t>
      </w:r>
      <w:r w:rsidRPr="005D700C">
        <w:rPr>
          <w:rFonts w:hint="eastAsia"/>
        </w:rPr>
        <w:t>A4</w:t>
      </w:r>
      <w:r w:rsidRPr="005D700C">
        <w:rPr>
          <w:rFonts w:hint="eastAsia"/>
        </w:rPr>
        <w:t>縦・横書き・研究内容や期間に応じて</w:t>
      </w:r>
      <w:r w:rsidRPr="005D700C">
        <w:rPr>
          <w:rFonts w:hint="eastAsia"/>
        </w:rPr>
        <w:t>20</w:t>
      </w:r>
      <w:r w:rsidRPr="005D700C">
        <w:rPr>
          <w:rFonts w:hint="eastAsia"/>
        </w:rPr>
        <w:t>～</w:t>
      </w:r>
      <w:r w:rsidRPr="005D700C">
        <w:rPr>
          <w:rFonts w:hint="eastAsia"/>
        </w:rPr>
        <w:t>50</w:t>
      </w:r>
      <w:r w:rsidRPr="005D700C">
        <w:rPr>
          <w:rFonts w:hint="eastAsia"/>
        </w:rPr>
        <w:t>ページ程度）</w:t>
      </w:r>
    </w:p>
    <w:p w:rsidR="00314F26" w:rsidRDefault="00314F26" w:rsidP="00314F26">
      <w:pPr>
        <w:tabs>
          <w:tab w:val="left" w:pos="426"/>
        </w:tabs>
      </w:pPr>
      <w:r>
        <w:tab/>
      </w:r>
      <w:r>
        <w:rPr>
          <w:rFonts w:hint="eastAsia"/>
        </w:rPr>
        <w:t>・</w:t>
      </w:r>
      <w:r w:rsidRPr="005D700C">
        <w:rPr>
          <w:rFonts w:hint="eastAsia"/>
        </w:rPr>
        <w:t>渡航先の指導教員、または研究室長の研究内容の証明書（</w:t>
      </w:r>
      <w:r w:rsidRPr="005D700C">
        <w:t xml:space="preserve">Black Wednesday Evaluation </w:t>
      </w:r>
    </w:p>
    <w:p w:rsidR="00314F26" w:rsidRPr="005D700C" w:rsidRDefault="00314F26" w:rsidP="00314F26">
      <w:pPr>
        <w:tabs>
          <w:tab w:val="left" w:pos="426"/>
        </w:tabs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5D700C">
        <w:t>Report for GESL Student</w:t>
      </w:r>
      <w:r w:rsidRPr="005D700C">
        <w:rPr>
          <w:rFonts w:hint="eastAsia"/>
        </w:rPr>
        <w:t>）</w:t>
      </w:r>
    </w:p>
    <w:p w:rsidR="00314F26" w:rsidRPr="005D700C" w:rsidRDefault="00314F26" w:rsidP="00314F26">
      <w:pPr>
        <w:tabs>
          <w:tab w:val="left" w:pos="426"/>
        </w:tabs>
      </w:pPr>
      <w:r>
        <w:rPr>
          <w:rFonts w:hint="eastAsia"/>
        </w:rPr>
        <w:tab/>
      </w:r>
      <w:r w:rsidRPr="005D700C">
        <w:rPr>
          <w:rFonts w:hint="eastAsia"/>
        </w:rPr>
        <w:t>・渡航先での研究成果等（実績）を証明できるもの</w:t>
      </w:r>
    </w:p>
    <w:p w:rsidR="00314F26" w:rsidRPr="005D700C" w:rsidRDefault="00314F26" w:rsidP="00314F26">
      <w:pPr>
        <w:tabs>
          <w:tab w:val="left" w:pos="426"/>
        </w:tabs>
      </w:pPr>
    </w:p>
    <w:p w:rsidR="00314F26" w:rsidRPr="005D700C" w:rsidRDefault="00314F26" w:rsidP="00314F26"/>
    <w:p w:rsidR="00314F26" w:rsidRPr="005D700C" w:rsidRDefault="00314F26" w:rsidP="00314F26">
      <w:r w:rsidRPr="005D700C">
        <w:rPr>
          <w:rFonts w:hint="eastAsia"/>
          <w:szCs w:val="21"/>
        </w:rPr>
        <w:t>GESL</w:t>
      </w:r>
      <w:r w:rsidRPr="005D700C">
        <w:rPr>
          <w:rFonts w:hint="eastAsia"/>
          <w:szCs w:val="21"/>
        </w:rPr>
        <w:t>運営委員会での</w:t>
      </w:r>
      <w:r w:rsidRPr="005D700C">
        <w:rPr>
          <w:rFonts w:hint="eastAsia"/>
        </w:rPr>
        <w:t>審査結果</w:t>
      </w:r>
    </w:p>
    <w:p w:rsidR="00314F26" w:rsidRPr="005D700C" w:rsidRDefault="00314F26" w:rsidP="00314F26"/>
    <w:p w:rsidR="00314F26" w:rsidRPr="005D700C" w:rsidRDefault="00314F26" w:rsidP="00314F26"/>
    <w:p w:rsidR="00314F26" w:rsidRPr="005D700C" w:rsidRDefault="00314F26" w:rsidP="00314F26"/>
    <w:p w:rsidR="00314F26" w:rsidRPr="005D700C" w:rsidRDefault="00314F26" w:rsidP="00314F26"/>
    <w:p w:rsidR="00314F26" w:rsidRDefault="00314F26" w:rsidP="00314F26"/>
    <w:p w:rsidR="00D828A6" w:rsidRDefault="00D828A6" w:rsidP="00314F26"/>
    <w:p w:rsidR="00D828A6" w:rsidRPr="005D700C" w:rsidRDefault="00D828A6" w:rsidP="00314F26"/>
    <w:p w:rsidR="00314F26" w:rsidRPr="005D700C" w:rsidRDefault="00314F26" w:rsidP="00314F26"/>
    <w:p w:rsidR="00314F26" w:rsidRPr="005D700C" w:rsidRDefault="00314F26" w:rsidP="00314F26"/>
    <w:p w:rsidR="009306FB" w:rsidRDefault="009306FB" w:rsidP="00314F26"/>
    <w:p w:rsidR="009306FB" w:rsidRDefault="009306FB" w:rsidP="00314F26"/>
    <w:p w:rsidR="009306FB" w:rsidRPr="005D700C" w:rsidRDefault="009306FB" w:rsidP="00314F26"/>
    <w:p w:rsidR="00314F26" w:rsidRPr="005D700C" w:rsidRDefault="00314F26" w:rsidP="00314F26"/>
    <w:p w:rsidR="00314F26" w:rsidRPr="005D700C" w:rsidRDefault="00314F26" w:rsidP="00314F26"/>
    <w:p w:rsidR="00314F26" w:rsidRPr="005D700C" w:rsidRDefault="00314F26" w:rsidP="00314F26"/>
    <w:p w:rsidR="00314F26" w:rsidRPr="005D700C" w:rsidRDefault="00314F26" w:rsidP="00314F26">
      <w:pPr>
        <w:jc w:val="right"/>
      </w:pPr>
      <w:r w:rsidRPr="005D700C">
        <w:rPr>
          <w:rFonts w:hint="eastAsia"/>
        </w:rPr>
        <w:t>承認日：　　　　年　　　月　　　日</w:t>
      </w:r>
    </w:p>
    <w:p w:rsidR="00314F26" w:rsidRPr="005D700C" w:rsidRDefault="00314F26" w:rsidP="00314F26">
      <w:pPr>
        <w:rPr>
          <w:sz w:val="18"/>
        </w:rPr>
      </w:pPr>
    </w:p>
    <w:p w:rsidR="00314F26" w:rsidRDefault="00314F26" w:rsidP="00AB73D6">
      <w:pPr>
        <w:rPr>
          <w:sz w:val="18"/>
        </w:rPr>
      </w:pPr>
      <w:r w:rsidRPr="005D700C">
        <w:rPr>
          <w:rFonts w:hint="eastAsia"/>
          <w:szCs w:val="21"/>
        </w:rPr>
        <w:t>GESL</w:t>
      </w:r>
      <w:r w:rsidRPr="005D700C">
        <w:rPr>
          <w:rFonts w:hint="eastAsia"/>
          <w:szCs w:val="21"/>
        </w:rPr>
        <w:t>運営委員会での</w:t>
      </w:r>
      <w:r w:rsidRPr="005D700C">
        <w:rPr>
          <w:rFonts w:hint="eastAsia"/>
        </w:rPr>
        <w:t>審査の結果、次のように審査が決定しました。</w:t>
      </w:r>
      <w:r w:rsidRPr="005D700C">
        <w:rPr>
          <w:rFonts w:hint="eastAsia"/>
          <w:sz w:val="18"/>
        </w:rPr>
        <w:t>（該当する項目に○をしてください。）</w:t>
      </w:r>
    </w:p>
    <w:p w:rsidR="00AB73D6" w:rsidRDefault="00AB73D6" w:rsidP="00AB73D6">
      <w:pPr>
        <w:rPr>
          <w:sz w:val="18"/>
        </w:rPr>
      </w:pPr>
    </w:p>
    <w:p w:rsidR="00AB73D6" w:rsidRPr="005D700C" w:rsidRDefault="00AB73D6" w:rsidP="00AB73D6">
      <w:pPr>
        <w:rPr>
          <w:sz w:val="18"/>
        </w:rPr>
      </w:pPr>
      <w:r>
        <w:rPr>
          <w:rFonts w:hint="eastAsia"/>
          <w:sz w:val="18"/>
        </w:rPr>
        <w:t>政策・メディア研究科</w:t>
      </w:r>
    </w:p>
    <w:p w:rsidR="00314F26" w:rsidRPr="005D700C" w:rsidRDefault="00314F26" w:rsidP="00AB73D6">
      <w:pPr>
        <w:ind w:firstLineChars="100" w:firstLine="210"/>
      </w:pPr>
      <w:r w:rsidRPr="005D700C">
        <w:rPr>
          <w:rFonts w:hint="eastAsia"/>
        </w:rPr>
        <w:t>（　　）「フィールドワーク</w:t>
      </w:r>
      <w:r w:rsidRPr="005D700C">
        <w:rPr>
          <w:rFonts w:hint="eastAsia"/>
        </w:rPr>
        <w:t>A</w:t>
      </w:r>
      <w:r w:rsidRPr="005D700C">
        <w:rPr>
          <w:rFonts w:hint="eastAsia"/>
        </w:rPr>
        <w:t>」</w:t>
      </w:r>
      <w:r w:rsidRPr="005D700C">
        <w:rPr>
          <w:rFonts w:hint="eastAsia"/>
        </w:rPr>
        <w:t>2</w:t>
      </w:r>
      <w:r w:rsidRPr="005D700C">
        <w:rPr>
          <w:rFonts w:hint="eastAsia"/>
        </w:rPr>
        <w:t>単位と認めます。　　　（評語　　　　）</w:t>
      </w:r>
    </w:p>
    <w:p w:rsidR="00314F26" w:rsidRPr="005D700C" w:rsidRDefault="00314F26" w:rsidP="00AB73D6">
      <w:pPr>
        <w:ind w:firstLineChars="100" w:firstLine="210"/>
      </w:pPr>
      <w:r w:rsidRPr="005D700C">
        <w:rPr>
          <w:rFonts w:hint="eastAsia"/>
        </w:rPr>
        <w:t>（　　）「フィールドワーク</w:t>
      </w:r>
      <w:r w:rsidRPr="005D700C">
        <w:rPr>
          <w:rFonts w:hint="eastAsia"/>
        </w:rPr>
        <w:t>B</w:t>
      </w:r>
      <w:r w:rsidRPr="005D700C">
        <w:rPr>
          <w:rFonts w:hint="eastAsia"/>
        </w:rPr>
        <w:t>」</w:t>
      </w:r>
      <w:r w:rsidRPr="005D700C">
        <w:rPr>
          <w:rFonts w:hint="eastAsia"/>
        </w:rPr>
        <w:t>2</w:t>
      </w:r>
      <w:r w:rsidRPr="005D700C">
        <w:rPr>
          <w:rFonts w:hint="eastAsia"/>
        </w:rPr>
        <w:t>単位と認めます。　　　（評語　　　　）</w:t>
      </w:r>
    </w:p>
    <w:p w:rsidR="00314F26" w:rsidRPr="005D700C" w:rsidRDefault="00314F26" w:rsidP="00AB73D6">
      <w:pPr>
        <w:ind w:firstLineChars="100" w:firstLine="210"/>
      </w:pPr>
      <w:r w:rsidRPr="005D700C">
        <w:rPr>
          <w:rFonts w:hint="eastAsia"/>
        </w:rPr>
        <w:t>（　　）「フィールドワーク</w:t>
      </w:r>
      <w:r w:rsidRPr="005D700C">
        <w:rPr>
          <w:rFonts w:hint="eastAsia"/>
        </w:rPr>
        <w:t>C</w:t>
      </w:r>
      <w:r w:rsidRPr="005D700C">
        <w:rPr>
          <w:rFonts w:hint="eastAsia"/>
        </w:rPr>
        <w:t>」</w:t>
      </w:r>
      <w:r w:rsidRPr="005D700C">
        <w:rPr>
          <w:rFonts w:hint="eastAsia"/>
        </w:rPr>
        <w:t>2</w:t>
      </w:r>
      <w:r w:rsidRPr="005D700C">
        <w:rPr>
          <w:rFonts w:hint="eastAsia"/>
        </w:rPr>
        <w:t>単位と認めます。　　　（評語　　　　）</w:t>
      </w:r>
    </w:p>
    <w:p w:rsidR="00314F26" w:rsidRPr="005D700C" w:rsidRDefault="00314F26" w:rsidP="00AB73D6">
      <w:pPr>
        <w:ind w:firstLineChars="100" w:firstLine="210"/>
      </w:pPr>
      <w:r w:rsidRPr="005D700C">
        <w:rPr>
          <w:rFonts w:hint="eastAsia"/>
        </w:rPr>
        <w:t>（　　）「フィールドワーク</w:t>
      </w:r>
      <w:r w:rsidRPr="005D700C">
        <w:rPr>
          <w:rFonts w:hint="eastAsia"/>
        </w:rPr>
        <w:t>D</w:t>
      </w:r>
      <w:r w:rsidRPr="005D700C">
        <w:rPr>
          <w:rFonts w:hint="eastAsia"/>
        </w:rPr>
        <w:t>」</w:t>
      </w:r>
      <w:r w:rsidRPr="005D700C">
        <w:rPr>
          <w:rFonts w:hint="eastAsia"/>
        </w:rPr>
        <w:t>2</w:t>
      </w:r>
      <w:r w:rsidRPr="005D700C">
        <w:rPr>
          <w:rFonts w:hint="eastAsia"/>
        </w:rPr>
        <w:t>単位と認めます。　　　（評語　　　　）</w:t>
      </w:r>
    </w:p>
    <w:p w:rsidR="00314F26" w:rsidRPr="005D700C" w:rsidRDefault="00314F26" w:rsidP="00AB73D6">
      <w:pPr>
        <w:ind w:firstLineChars="100" w:firstLine="210"/>
      </w:pPr>
      <w:r w:rsidRPr="005D700C">
        <w:rPr>
          <w:rFonts w:hint="eastAsia"/>
        </w:rPr>
        <w:t>（　　）「インターンシップ</w:t>
      </w:r>
      <w:r w:rsidRPr="005D700C">
        <w:rPr>
          <w:rFonts w:hint="eastAsia"/>
        </w:rPr>
        <w:t>A</w:t>
      </w:r>
      <w:r w:rsidRPr="005D700C">
        <w:rPr>
          <w:rFonts w:hint="eastAsia"/>
        </w:rPr>
        <w:t>」</w:t>
      </w:r>
      <w:r w:rsidRPr="005D700C">
        <w:rPr>
          <w:rFonts w:hint="eastAsia"/>
        </w:rPr>
        <w:t>2</w:t>
      </w:r>
      <w:r w:rsidRPr="005D700C">
        <w:rPr>
          <w:rFonts w:hint="eastAsia"/>
        </w:rPr>
        <w:t>単位と認めます。　　　（評語　　　　）</w:t>
      </w:r>
    </w:p>
    <w:p w:rsidR="00314F26" w:rsidRDefault="00314F26" w:rsidP="00AB73D6">
      <w:pPr>
        <w:ind w:firstLineChars="100" w:firstLine="210"/>
      </w:pPr>
      <w:r w:rsidRPr="005D700C">
        <w:rPr>
          <w:rFonts w:hint="eastAsia"/>
        </w:rPr>
        <w:t>（　　）「インターンシップ</w:t>
      </w:r>
      <w:r w:rsidRPr="005D700C">
        <w:rPr>
          <w:rFonts w:hint="eastAsia"/>
        </w:rPr>
        <w:t>B</w:t>
      </w:r>
      <w:r w:rsidRPr="005D700C">
        <w:rPr>
          <w:rFonts w:hint="eastAsia"/>
        </w:rPr>
        <w:t>」</w:t>
      </w:r>
      <w:r w:rsidRPr="005D700C">
        <w:rPr>
          <w:rFonts w:hint="eastAsia"/>
        </w:rPr>
        <w:t>2</w:t>
      </w:r>
      <w:r w:rsidRPr="005D700C">
        <w:rPr>
          <w:rFonts w:hint="eastAsia"/>
        </w:rPr>
        <w:t>単位と認めます。　　　（評語　　　　）</w:t>
      </w:r>
    </w:p>
    <w:p w:rsidR="00AB73D6" w:rsidRDefault="00AB73D6" w:rsidP="00314F26">
      <w:pPr>
        <w:rPr>
          <w:w w:val="90"/>
        </w:rPr>
      </w:pPr>
    </w:p>
    <w:p w:rsidR="00AB73D6" w:rsidRDefault="00AB73D6" w:rsidP="00314F26">
      <w:pPr>
        <w:rPr>
          <w:w w:val="90"/>
        </w:rPr>
      </w:pPr>
      <w:r>
        <w:rPr>
          <w:rFonts w:hint="eastAsia"/>
          <w:w w:val="90"/>
        </w:rPr>
        <w:t>理工学研究科</w:t>
      </w:r>
    </w:p>
    <w:p w:rsidR="00314F26" w:rsidRPr="001C3135" w:rsidRDefault="00314F26" w:rsidP="00AB73D6">
      <w:pPr>
        <w:ind w:firstLineChars="50" w:firstLine="94"/>
        <w:rPr>
          <w:w w:val="90"/>
        </w:rPr>
      </w:pPr>
      <w:r w:rsidRPr="001C3135">
        <w:rPr>
          <w:rFonts w:hint="eastAsia"/>
          <w:w w:val="90"/>
        </w:rPr>
        <w:t>（　　）「インターンシップ</w:t>
      </w:r>
      <w:r w:rsidRPr="001C3135">
        <w:rPr>
          <w:rFonts w:hint="eastAsia"/>
          <w:w w:val="90"/>
        </w:rPr>
        <w:t>A</w:t>
      </w:r>
      <w:r w:rsidRPr="001C3135">
        <w:rPr>
          <w:rFonts w:hint="eastAsia"/>
          <w:w w:val="90"/>
        </w:rPr>
        <w:t>（グローバル環境システムリーダープログラム）」　単位と認めます。（評語　　　　）</w:t>
      </w:r>
    </w:p>
    <w:p w:rsidR="00314F26" w:rsidRPr="001C3135" w:rsidRDefault="00314F26" w:rsidP="00AB73D6">
      <w:pPr>
        <w:ind w:firstLineChars="50" w:firstLine="94"/>
        <w:rPr>
          <w:w w:val="90"/>
        </w:rPr>
      </w:pPr>
      <w:r w:rsidRPr="001C3135">
        <w:rPr>
          <w:rFonts w:hint="eastAsia"/>
          <w:w w:val="90"/>
        </w:rPr>
        <w:t>（　　）「インターンシップ</w:t>
      </w:r>
      <w:r w:rsidRPr="001C3135">
        <w:rPr>
          <w:rFonts w:hint="eastAsia"/>
          <w:w w:val="90"/>
        </w:rPr>
        <w:t>B</w:t>
      </w:r>
      <w:r w:rsidRPr="001C3135">
        <w:rPr>
          <w:rFonts w:hint="eastAsia"/>
          <w:w w:val="90"/>
        </w:rPr>
        <w:t>（グローバル環境システムリーダープログラム）」　単位と認めます。（評語　　　　）</w:t>
      </w:r>
    </w:p>
    <w:p w:rsidR="00314F26" w:rsidRPr="001C3135" w:rsidRDefault="00314F26" w:rsidP="00AB73D6">
      <w:pPr>
        <w:ind w:firstLineChars="50" w:firstLine="94"/>
        <w:rPr>
          <w:w w:val="90"/>
        </w:rPr>
      </w:pPr>
      <w:r w:rsidRPr="001C3135">
        <w:rPr>
          <w:rFonts w:hint="eastAsia"/>
          <w:w w:val="90"/>
        </w:rPr>
        <w:t>（　　）「インターンシップ</w:t>
      </w:r>
      <w:r w:rsidRPr="001C3135">
        <w:rPr>
          <w:rFonts w:hint="eastAsia"/>
          <w:w w:val="90"/>
        </w:rPr>
        <w:t>C</w:t>
      </w:r>
      <w:r w:rsidRPr="001C3135">
        <w:rPr>
          <w:rFonts w:hint="eastAsia"/>
          <w:w w:val="90"/>
        </w:rPr>
        <w:t>（グローバル環境システムリーダープログラム）」　単位と認めます。（評語　　　　）</w:t>
      </w:r>
    </w:p>
    <w:p w:rsidR="00314F26" w:rsidRPr="005D700C" w:rsidRDefault="00314F26" w:rsidP="00314F26"/>
    <w:p w:rsidR="00314F26" w:rsidRPr="005D700C" w:rsidRDefault="00314F26" w:rsidP="00314F26">
      <w:pPr>
        <w:rPr>
          <w:sz w:val="20"/>
        </w:rPr>
      </w:pPr>
      <w:r w:rsidRPr="005D700C">
        <w:rPr>
          <w:rFonts w:hint="eastAsia"/>
        </w:rPr>
        <w:t>（　　）「フィールドワーク」</w:t>
      </w:r>
      <w:r>
        <w:rPr>
          <w:rFonts w:hint="eastAsia"/>
        </w:rPr>
        <w:t>、</w:t>
      </w:r>
      <w:r w:rsidRPr="005D700C">
        <w:rPr>
          <w:rFonts w:hint="eastAsia"/>
        </w:rPr>
        <w:t>「インターンシップ」</w:t>
      </w:r>
      <w:r>
        <w:rPr>
          <w:rFonts w:hint="eastAsia"/>
        </w:rPr>
        <w:t>、および、</w:t>
      </w:r>
      <w:r w:rsidRPr="000A67C1">
        <w:rPr>
          <w:rFonts w:hint="eastAsia"/>
        </w:rPr>
        <w:t>「</w:t>
      </w:r>
      <w:r w:rsidRPr="000A67C1">
        <w:rPr>
          <w:rFonts w:asciiTheme="minorEastAsia" w:eastAsiaTheme="minorEastAsia" w:hAnsiTheme="minorEastAsia" w:hint="eastAsia"/>
          <w:bCs/>
          <w:iCs/>
          <w:szCs w:val="21"/>
        </w:rPr>
        <w:t>インターンシップ（グローバル環境システムリーダープログラム）</w:t>
      </w:r>
      <w:r w:rsidRPr="000A67C1">
        <w:rPr>
          <w:rFonts w:hint="eastAsia"/>
        </w:rPr>
        <w:t>」</w:t>
      </w:r>
      <w:r w:rsidRPr="005D700C">
        <w:rPr>
          <w:rFonts w:hint="eastAsia"/>
        </w:rPr>
        <w:t>の科目として認めません。</w:t>
      </w:r>
    </w:p>
    <w:p w:rsidR="00314F26" w:rsidRPr="001C3135" w:rsidRDefault="00314F26" w:rsidP="00314F26">
      <w:pPr>
        <w:ind w:firstLineChars="300" w:firstLine="630"/>
        <w:rPr>
          <w:szCs w:val="21"/>
        </w:rPr>
      </w:pPr>
    </w:p>
    <w:p w:rsidR="00314F26" w:rsidRPr="005D700C" w:rsidRDefault="00314F26" w:rsidP="00314F26">
      <w:pPr>
        <w:ind w:firstLineChars="300" w:firstLine="630"/>
        <w:rPr>
          <w:szCs w:val="21"/>
        </w:rPr>
      </w:pPr>
    </w:p>
    <w:p w:rsidR="00FE04C9" w:rsidRDefault="00314F26" w:rsidP="00314F26">
      <w:pPr>
        <w:jc w:val="right"/>
      </w:pPr>
      <w:r w:rsidRPr="005D700C">
        <w:rPr>
          <w:rFonts w:hint="eastAsia"/>
          <w:u w:val="single"/>
        </w:rPr>
        <w:t xml:space="preserve">　　　　　　　　　　　　　　　　印</w:t>
      </w:r>
    </w:p>
    <w:sectPr w:rsidR="00FE04C9" w:rsidSect="00314F26">
      <w:headerReference w:type="default" r:id="rId7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32" w:rsidRDefault="00B36C32" w:rsidP="00314F26">
      <w:r>
        <w:separator/>
      </w:r>
    </w:p>
  </w:endnote>
  <w:endnote w:type="continuationSeparator" w:id="0">
    <w:p w:rsidR="00B36C32" w:rsidRDefault="00B36C32" w:rsidP="003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32" w:rsidRDefault="00B36C32" w:rsidP="00314F26">
      <w:r>
        <w:separator/>
      </w:r>
    </w:p>
  </w:footnote>
  <w:footnote w:type="continuationSeparator" w:id="0">
    <w:p w:rsidR="00B36C32" w:rsidRDefault="00B36C32" w:rsidP="003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26" w:rsidRDefault="00314F26">
    <w:pPr>
      <w:pStyle w:val="a3"/>
    </w:pPr>
    <w:r>
      <w:rPr>
        <w:rFonts w:hint="eastAsia"/>
      </w:rPr>
      <w:t>（様式</w:t>
    </w:r>
    <w:r w:rsidR="0018782A">
      <w:rPr>
        <w:rFonts w:hint="eastAsia"/>
      </w:rPr>
      <w:t>7</w:t>
    </w:r>
    <w:r>
      <w:rPr>
        <w:rFonts w:hint="eastAsia"/>
      </w:rPr>
      <w:t>）</w:t>
    </w:r>
    <w:r w:rsidR="00472690">
      <w:rPr>
        <w:rFonts w:hint="eastAsia"/>
      </w:rPr>
      <w:t xml:space="preserve">　【帰国後直ちに提出】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26"/>
    <w:rsid w:val="0018782A"/>
    <w:rsid w:val="00240560"/>
    <w:rsid w:val="00300939"/>
    <w:rsid w:val="00314F26"/>
    <w:rsid w:val="00405D89"/>
    <w:rsid w:val="00472690"/>
    <w:rsid w:val="00923333"/>
    <w:rsid w:val="009306FB"/>
    <w:rsid w:val="009E59F8"/>
    <w:rsid w:val="00AB73D6"/>
    <w:rsid w:val="00B36C32"/>
    <w:rsid w:val="00BB4B9E"/>
    <w:rsid w:val="00D828A6"/>
    <w:rsid w:val="00E91D47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F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4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F2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F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4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F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Shuichi Kurabayashi</dc:creator>
  <cp:lastModifiedBy>Shuichi Kurabayashi</cp:lastModifiedBy>
  <cp:revision>9</cp:revision>
  <dcterms:created xsi:type="dcterms:W3CDTF">2012-09-30T08:17:00Z</dcterms:created>
  <dcterms:modified xsi:type="dcterms:W3CDTF">2012-10-05T13:57:00Z</dcterms:modified>
</cp:coreProperties>
</file>